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FA4" w:rsidRDefault="00A31FA4" w:rsidP="00A31F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310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A31FA4" w:rsidRPr="00C01310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01310">
        <w:rPr>
          <w:rFonts w:ascii="Times New Roman" w:hAnsi="Times New Roman" w:cs="Times New Roman"/>
          <w:sz w:val="28"/>
          <w:szCs w:val="28"/>
        </w:rPr>
        <w:t>абочую программу учебной дисциплины ОП.08 «Цветочно-декоративные растения и дендрология» по специальности 35.02.12 Садово-парковое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 xml:space="preserve">и ландшафтное строительство, разработанную преподавателем </w:t>
      </w:r>
      <w:r>
        <w:rPr>
          <w:rFonts w:ascii="Times New Roman" w:hAnsi="Times New Roman" w:cs="Times New Roman"/>
          <w:sz w:val="28"/>
          <w:szCs w:val="28"/>
        </w:rPr>
        <w:t>Кузнецов Е.В</w:t>
      </w:r>
      <w:r w:rsidRPr="00C01310">
        <w:rPr>
          <w:rFonts w:ascii="Times New Roman" w:hAnsi="Times New Roman" w:cs="Times New Roman"/>
          <w:sz w:val="28"/>
          <w:szCs w:val="28"/>
        </w:rPr>
        <w:t>.</w:t>
      </w:r>
    </w:p>
    <w:p w:rsidR="00A31FA4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Федерального государственного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образовательного стандарта среднего профессионального образования третьего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поколения (ФГОС СПО) по указанной специальности. Рабочая программа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составлена для очной, заочной, зао</w:t>
      </w:r>
      <w:r>
        <w:rPr>
          <w:rFonts w:ascii="Times New Roman" w:hAnsi="Times New Roman" w:cs="Times New Roman"/>
          <w:sz w:val="28"/>
          <w:szCs w:val="28"/>
        </w:rPr>
        <w:t>чной с элементами дистанционных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образовательных технологий (ДОТ) формам обучения.</w:t>
      </w:r>
    </w:p>
    <w:p w:rsidR="00A31FA4" w:rsidRPr="00C01310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C01310">
        <w:rPr>
          <w:rFonts w:ascii="Times New Roman" w:hAnsi="Times New Roman" w:cs="Times New Roman"/>
          <w:sz w:val="28"/>
          <w:szCs w:val="28"/>
        </w:rPr>
        <w:t>рограмма содержит тематический план и содержание учебной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дисциплины ОП.08 «Цветочно-декора</w:t>
      </w:r>
      <w:r>
        <w:rPr>
          <w:rFonts w:ascii="Times New Roman" w:hAnsi="Times New Roman" w:cs="Times New Roman"/>
          <w:sz w:val="28"/>
          <w:szCs w:val="28"/>
        </w:rPr>
        <w:t>тивные растения и дендрология».</w:t>
      </w:r>
    </w:p>
    <w:p w:rsidR="00A31FA4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B результате освоения дисциплин</w:t>
      </w:r>
      <w:r>
        <w:rPr>
          <w:rFonts w:ascii="Times New Roman" w:hAnsi="Times New Roman" w:cs="Times New Roman"/>
          <w:sz w:val="28"/>
          <w:szCs w:val="28"/>
        </w:rPr>
        <w:t>ы студент овладевает следующими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 xml:space="preserve">знаниями: осваивает классификацию </w:t>
      </w:r>
      <w:r>
        <w:rPr>
          <w:rFonts w:ascii="Times New Roman" w:hAnsi="Times New Roman" w:cs="Times New Roman"/>
          <w:sz w:val="28"/>
          <w:szCs w:val="28"/>
        </w:rPr>
        <w:t>цветочно-декоративных растений,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морфологические и биологические особенности цветочно-декоративных растений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открытого и закрытого грунта, древесных и кустарниковых пород, способы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вегетативного и семенного размножения цветочно-декоративных и древесно-кустарниковых растений, а также методы защиты растений от болезней и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вредителей и подбирает ассортимент растений для различных объектов озеленения.</w:t>
      </w:r>
    </w:p>
    <w:p w:rsidR="00A31FA4" w:rsidRPr="00C01310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В программе определены цели и зад</w:t>
      </w:r>
      <w:r>
        <w:rPr>
          <w:rFonts w:ascii="Times New Roman" w:hAnsi="Times New Roman" w:cs="Times New Roman"/>
          <w:sz w:val="28"/>
          <w:szCs w:val="28"/>
        </w:rPr>
        <w:t>ачи учебной дисциплины, уровень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освоения знаний, формы и метод</w:t>
      </w:r>
      <w:r>
        <w:rPr>
          <w:rFonts w:ascii="Times New Roman" w:hAnsi="Times New Roman" w:cs="Times New Roman"/>
          <w:sz w:val="28"/>
          <w:szCs w:val="28"/>
        </w:rPr>
        <w:t xml:space="preserve">ы контроля знаний, требования к </w:t>
      </w:r>
      <w:r w:rsidRPr="00C01310">
        <w:rPr>
          <w:rFonts w:ascii="Times New Roman" w:hAnsi="Times New Roman" w:cs="Times New Roman"/>
          <w:sz w:val="28"/>
          <w:szCs w:val="28"/>
        </w:rPr>
        <w:t xml:space="preserve">материально-техническому и информационному </w:t>
      </w:r>
      <w:r>
        <w:rPr>
          <w:rFonts w:ascii="Times New Roman" w:hAnsi="Times New Roman" w:cs="Times New Roman"/>
          <w:sz w:val="28"/>
          <w:szCs w:val="28"/>
        </w:rPr>
        <w:t>обеспечению. Учебная дисциплина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ориентирована на эффективное изучение теоретических и практических знаний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современной науки.</w:t>
      </w:r>
    </w:p>
    <w:p w:rsidR="00A31FA4" w:rsidRPr="00C01310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Тематика практических работ нацелен</w:t>
      </w:r>
      <w:r>
        <w:rPr>
          <w:rFonts w:ascii="Times New Roman" w:hAnsi="Times New Roman" w:cs="Times New Roman"/>
          <w:sz w:val="28"/>
          <w:szCs w:val="28"/>
        </w:rPr>
        <w:t>а на освоение морфологических и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биологических особенностей цветочно-декоративных растений открытого и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закрытого грунта, древесных и кустарниковых пород, а также способности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самостоятельно применять приоб</w:t>
      </w:r>
      <w:r>
        <w:rPr>
          <w:rFonts w:ascii="Times New Roman" w:hAnsi="Times New Roman" w:cs="Times New Roman"/>
          <w:sz w:val="28"/>
          <w:szCs w:val="28"/>
        </w:rPr>
        <w:t xml:space="preserve">ретенные теоретические знания в </w:t>
      </w:r>
      <w:r w:rsidRPr="00C01310">
        <w:rPr>
          <w:rFonts w:ascii="Times New Roman" w:hAnsi="Times New Roman" w:cs="Times New Roman"/>
          <w:sz w:val="28"/>
          <w:szCs w:val="28"/>
        </w:rPr>
        <w:t>практической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деятельности по подбору ассортимента растений для различных объектов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озеленения.</w:t>
      </w:r>
    </w:p>
    <w:p w:rsidR="00A31FA4" w:rsidRPr="00C01310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Рабочая программа соответствует у</w:t>
      </w:r>
      <w:r>
        <w:rPr>
          <w:rFonts w:ascii="Times New Roman" w:hAnsi="Times New Roman" w:cs="Times New Roman"/>
          <w:sz w:val="28"/>
          <w:szCs w:val="28"/>
        </w:rPr>
        <w:t>ровню освоения профессиональных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компетенций, язык и стиль изложе</w:t>
      </w:r>
      <w:r>
        <w:rPr>
          <w:rFonts w:ascii="Times New Roman" w:hAnsi="Times New Roman" w:cs="Times New Roman"/>
          <w:sz w:val="28"/>
          <w:szCs w:val="28"/>
        </w:rPr>
        <w:t xml:space="preserve">ния, терминология соответствуют </w:t>
      </w:r>
      <w:r w:rsidRPr="00C01310">
        <w:rPr>
          <w:rFonts w:ascii="Times New Roman" w:hAnsi="Times New Roman" w:cs="Times New Roman"/>
          <w:sz w:val="28"/>
          <w:szCs w:val="28"/>
        </w:rPr>
        <w:t>специфике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изучаемой дисциплины.</w:t>
      </w:r>
    </w:p>
    <w:p w:rsidR="00A31FA4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Рабочая программа учебной дисципли</w:t>
      </w:r>
      <w:r>
        <w:rPr>
          <w:rFonts w:ascii="Times New Roman" w:hAnsi="Times New Roman" w:cs="Times New Roman"/>
          <w:sz w:val="28"/>
          <w:szCs w:val="28"/>
        </w:rPr>
        <w:t>ны ОП.08 «Цветочно-декоративные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растения и дендрология» соответствует современному уровню развития науки,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производства и может быть исполь</w:t>
      </w:r>
      <w:r>
        <w:rPr>
          <w:rFonts w:ascii="Times New Roman" w:hAnsi="Times New Roman" w:cs="Times New Roman"/>
          <w:sz w:val="28"/>
          <w:szCs w:val="28"/>
        </w:rPr>
        <w:t>зована для обеспечения основной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(профессиональной) образовательной программы по специальности 35.02.12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Садово-парково</w:t>
      </w:r>
      <w:r>
        <w:rPr>
          <w:rFonts w:ascii="Times New Roman" w:hAnsi="Times New Roman" w:cs="Times New Roman"/>
          <w:sz w:val="28"/>
          <w:szCs w:val="28"/>
        </w:rPr>
        <w:t xml:space="preserve">е и ландшафтное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01310">
        <w:rPr>
          <w:rFonts w:ascii="Times New Roman" w:hAnsi="Times New Roman" w:cs="Times New Roman"/>
          <w:sz w:val="28"/>
          <w:szCs w:val="28"/>
        </w:rPr>
        <w:t>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ным </w:t>
      </w:r>
      <w:r w:rsidRPr="00C01310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C01310">
        <w:rPr>
          <w:rFonts w:ascii="Times New Roman" w:hAnsi="Times New Roman" w:cs="Times New Roman"/>
          <w:sz w:val="28"/>
          <w:szCs w:val="28"/>
        </w:rPr>
        <w:t xml:space="preserve"> в</w:t>
      </w:r>
      <w:r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ГАПОУ КК КГТК.</w:t>
      </w:r>
    </w:p>
    <w:p w:rsidR="00A31FA4" w:rsidRPr="00C01310" w:rsidRDefault="00A31FA4" w:rsidP="00A3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FA4" w:rsidRDefault="00A31FA4" w:rsidP="00A31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4E45F5" wp14:editId="39DE8EA9">
                <wp:simplePos x="0" y="0"/>
                <wp:positionH relativeFrom="column">
                  <wp:posOffset>908153</wp:posOffset>
                </wp:positionH>
                <wp:positionV relativeFrom="paragraph">
                  <wp:posOffset>157716</wp:posOffset>
                </wp:positionV>
                <wp:extent cx="4922284" cy="21266"/>
                <wp:effectExtent l="0" t="0" r="31115" b="3619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2284" cy="2126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1635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5pt,12.4pt" to="459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" strokecolor="windowText" strokeweight=".5pt">
                <v:stroke joinstyle="miter"/>
              </v:line>
            </w:pict>
          </mc:Fallback>
        </mc:AlternateContent>
      </w:r>
      <w:r w:rsidRPr="00C01310">
        <w:rPr>
          <w:rFonts w:ascii="Times New Roman" w:hAnsi="Times New Roman" w:cs="Times New Roman"/>
          <w:sz w:val="28"/>
          <w:szCs w:val="28"/>
        </w:rPr>
        <w:t>Рецензент</w:t>
      </w:r>
    </w:p>
    <w:p w:rsidR="00A31FA4" w:rsidRPr="00F5373F" w:rsidRDefault="00A31FA4" w:rsidP="00A31FA4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5373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 И</w:t>
      </w:r>
      <w:r w:rsidRPr="00F5373F">
        <w:rPr>
          <w:rFonts w:ascii="Times New Roman" w:hAnsi="Times New Roman" w:cs="Times New Roman"/>
        </w:rPr>
        <w:t xml:space="preserve">.О., место работы, </w:t>
      </w:r>
      <w:proofErr w:type="gramStart"/>
      <w:r w:rsidRPr="00F5373F">
        <w:rPr>
          <w:rFonts w:ascii="Times New Roman" w:hAnsi="Times New Roman" w:cs="Times New Roman"/>
        </w:rPr>
        <w:t>должность)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личная подпись М.П.</w:t>
      </w:r>
    </w:p>
    <w:p w:rsidR="00B50249" w:rsidRDefault="00B50249"/>
    <w:sectPr w:rsidR="00B50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19B"/>
    <w:rsid w:val="0053119B"/>
    <w:rsid w:val="00A31FA4"/>
    <w:rsid w:val="00B5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F994"/>
  <w15:chartTrackingRefBased/>
  <w15:docId w15:val="{DBD45E5D-EBB6-475B-A18A-A2B2F5DC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2082</Characters>
  <Application>Microsoft Office Word</Application>
  <DocSecurity>0</DocSecurity>
  <Lines>17</Lines>
  <Paragraphs>4</Paragraphs>
  <ScaleCrop>false</ScaleCrop>
  <Company>HP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2022-10-10T12:25:00Z</dcterms:created>
  <dcterms:modified xsi:type="dcterms:W3CDTF">2022-10-10T12:29:00Z</dcterms:modified>
</cp:coreProperties>
</file>